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B666A" w14:textId="203D1662" w:rsidR="00161FDB" w:rsidRPr="001C6433" w:rsidRDefault="00CD748B" w:rsidP="00CD748B">
      <w:pPr>
        <w:rPr>
          <w:bCs/>
          <w:sz w:val="22"/>
          <w:szCs w:val="22"/>
        </w:rPr>
      </w:pPr>
      <w:r w:rsidRPr="001C6433">
        <w:rPr>
          <w:b/>
          <w:sz w:val="22"/>
          <w:szCs w:val="22"/>
        </w:rPr>
        <w:t>Job Title:</w:t>
      </w:r>
      <w:r w:rsidR="005E59E7">
        <w:rPr>
          <w:b/>
          <w:sz w:val="22"/>
          <w:szCs w:val="22"/>
        </w:rPr>
        <w:tab/>
      </w:r>
      <w:r w:rsidR="006A220C">
        <w:rPr>
          <w:b/>
          <w:sz w:val="22"/>
          <w:szCs w:val="22"/>
        </w:rPr>
        <w:t>Partnership Associate/Relationship Manager</w:t>
      </w:r>
    </w:p>
    <w:p w14:paraId="02F4BB4A" w14:textId="222D8C2B" w:rsidR="00161FDB" w:rsidRPr="001C6433" w:rsidRDefault="00161FDB" w:rsidP="00CD748B">
      <w:pPr>
        <w:rPr>
          <w:b/>
          <w:sz w:val="22"/>
          <w:szCs w:val="22"/>
        </w:rPr>
      </w:pPr>
      <w:r w:rsidRPr="001C6433">
        <w:rPr>
          <w:b/>
          <w:sz w:val="22"/>
          <w:szCs w:val="22"/>
        </w:rPr>
        <w:t xml:space="preserve">Start Date: </w:t>
      </w:r>
      <w:r w:rsidR="005E59E7">
        <w:rPr>
          <w:b/>
          <w:sz w:val="22"/>
          <w:szCs w:val="22"/>
        </w:rPr>
        <w:tab/>
      </w:r>
      <w:r w:rsidR="00FA6619">
        <w:rPr>
          <w:bCs/>
          <w:sz w:val="22"/>
          <w:szCs w:val="22"/>
        </w:rPr>
        <w:t>Immediate Hire</w:t>
      </w:r>
    </w:p>
    <w:p w14:paraId="01C1C401" w14:textId="77777777" w:rsidR="00147CCB" w:rsidRPr="001C6433" w:rsidRDefault="00147CCB" w:rsidP="001032BB">
      <w:pPr>
        <w:jc w:val="both"/>
        <w:rPr>
          <w:b/>
          <w:sz w:val="22"/>
          <w:szCs w:val="22"/>
        </w:rPr>
      </w:pPr>
    </w:p>
    <w:p w14:paraId="0188FDBC" w14:textId="77777777" w:rsidR="00CD748B" w:rsidRPr="0078051E" w:rsidRDefault="00AC46FA" w:rsidP="00756885">
      <w:pPr>
        <w:pBdr>
          <w:bottom w:val="single" w:sz="6" w:space="1" w:color="C00000"/>
        </w:pBdr>
        <w:spacing w:after="120"/>
        <w:rPr>
          <w:b/>
          <w:color w:val="A50021"/>
          <w:sz w:val="22"/>
          <w:szCs w:val="22"/>
        </w:rPr>
      </w:pPr>
      <w:r w:rsidRPr="0078051E">
        <w:rPr>
          <w:b/>
          <w:color w:val="A50021"/>
          <w:sz w:val="22"/>
          <w:szCs w:val="22"/>
        </w:rPr>
        <w:t>ABOUT CRISTO REY NEW YORK HIGH SCHOOL</w:t>
      </w:r>
    </w:p>
    <w:p w14:paraId="7F7AD594" w14:textId="77777777" w:rsidR="00161FDB" w:rsidRDefault="00161FDB" w:rsidP="00161FDB">
      <w:pPr>
        <w:rPr>
          <w:sz w:val="22"/>
          <w:szCs w:val="22"/>
        </w:rPr>
      </w:pPr>
      <w:r w:rsidRPr="0078051E">
        <w:rPr>
          <w:sz w:val="22"/>
          <w:szCs w:val="22"/>
        </w:rPr>
        <w:t>Cristo Rey New York High School (CRNYHS),</w:t>
      </w:r>
      <w:r w:rsidR="00AC46FA" w:rsidRPr="0078051E">
        <w:rPr>
          <w:sz w:val="22"/>
          <w:szCs w:val="22"/>
        </w:rPr>
        <w:t xml:space="preserve"> </w:t>
      </w:r>
      <w:r w:rsidR="00A81451" w:rsidRPr="0078051E">
        <w:rPr>
          <w:sz w:val="22"/>
          <w:szCs w:val="22"/>
        </w:rPr>
        <w:t>a member of the national</w:t>
      </w:r>
      <w:r w:rsidR="00AC46FA" w:rsidRPr="0078051E">
        <w:rPr>
          <w:sz w:val="22"/>
          <w:szCs w:val="22"/>
        </w:rPr>
        <w:t xml:space="preserve"> Cristo Rey Network, is</w:t>
      </w:r>
      <w:r w:rsidRPr="0078051E">
        <w:rPr>
          <w:sz w:val="22"/>
          <w:szCs w:val="22"/>
        </w:rPr>
        <w:t xml:space="preserve"> a coeducational, independent Catholic high school in East Harlem</w:t>
      </w:r>
      <w:r w:rsidR="00AC46FA" w:rsidRPr="0078051E">
        <w:rPr>
          <w:sz w:val="22"/>
          <w:szCs w:val="22"/>
        </w:rPr>
        <w:t>.</w:t>
      </w:r>
      <w:r w:rsidRPr="0078051E">
        <w:rPr>
          <w:sz w:val="22"/>
          <w:szCs w:val="22"/>
        </w:rPr>
        <w:t xml:space="preserve"> Our mission is to serve promising students who have been educationally underserved, who demonstrate a passionate desire to make more of themselves, and who are unable to afford any of the Catholic or other private high school options available in New York City. </w:t>
      </w:r>
    </w:p>
    <w:p w14:paraId="54AD83AF" w14:textId="77777777" w:rsidR="006A220C" w:rsidRDefault="006A220C" w:rsidP="00161FDB">
      <w:pPr>
        <w:rPr>
          <w:sz w:val="22"/>
          <w:szCs w:val="22"/>
        </w:rPr>
      </w:pPr>
    </w:p>
    <w:p w14:paraId="1C29C71C" w14:textId="050A99C4" w:rsidR="006A220C" w:rsidRPr="0078051E" w:rsidRDefault="006A220C" w:rsidP="00161FDB">
      <w:pPr>
        <w:rPr>
          <w:sz w:val="22"/>
          <w:szCs w:val="22"/>
        </w:rPr>
      </w:pPr>
      <w:r>
        <w:rPr>
          <w:sz w:val="22"/>
          <w:szCs w:val="22"/>
        </w:rPr>
        <w:t xml:space="preserve">Each student </w:t>
      </w:r>
      <w:r w:rsidR="00CF4E80">
        <w:rPr>
          <w:sz w:val="22"/>
          <w:szCs w:val="22"/>
        </w:rPr>
        <w:t>takes part</w:t>
      </w:r>
      <w:r>
        <w:rPr>
          <w:sz w:val="22"/>
          <w:szCs w:val="22"/>
        </w:rPr>
        <w:t xml:space="preserve"> in the school’s Corporate Work Study Program (CWSP), an integral part of the Cristo Rey model in which every student works one day a week throughout their four years at the school</w:t>
      </w:r>
      <w:r w:rsidR="00CF4E80">
        <w:rPr>
          <w:sz w:val="22"/>
          <w:szCs w:val="22"/>
        </w:rPr>
        <w:t xml:space="preserve">. </w:t>
      </w:r>
      <w:r>
        <w:rPr>
          <w:sz w:val="22"/>
          <w:szCs w:val="22"/>
        </w:rPr>
        <w:t xml:space="preserve">CWSP is a subsidiary employment agency operated within CRNYHS that trains students for entry-level employment and markets their services to local clients, enabling all students to earn </w:t>
      </w:r>
      <w:r w:rsidR="00CF4E80">
        <w:rPr>
          <w:sz w:val="22"/>
          <w:szCs w:val="22"/>
        </w:rPr>
        <w:t>half</w:t>
      </w:r>
      <w:r>
        <w:rPr>
          <w:sz w:val="22"/>
          <w:szCs w:val="22"/>
        </w:rPr>
        <w:t xml:space="preserve"> the cost of their education through a job-sharing partnership.</w:t>
      </w:r>
      <w:r w:rsidR="00CF4E80">
        <w:rPr>
          <w:sz w:val="22"/>
          <w:szCs w:val="22"/>
        </w:rPr>
        <w:t xml:space="preserve"> </w:t>
      </w:r>
      <w:r>
        <w:rPr>
          <w:sz w:val="22"/>
          <w:szCs w:val="22"/>
        </w:rPr>
        <w:t>CWSP participation is a critical component of every CRNYHS student’s education.</w:t>
      </w:r>
      <w:r w:rsidR="00CF4E80">
        <w:rPr>
          <w:sz w:val="22"/>
          <w:szCs w:val="22"/>
        </w:rPr>
        <w:t xml:space="preserve"> </w:t>
      </w:r>
      <w:r>
        <w:rPr>
          <w:sz w:val="22"/>
          <w:szCs w:val="22"/>
        </w:rPr>
        <w:t xml:space="preserve">Through this program, CRNYHS students provide valued </w:t>
      </w:r>
      <w:r w:rsidR="00CF4E80">
        <w:rPr>
          <w:sz w:val="22"/>
          <w:szCs w:val="22"/>
        </w:rPr>
        <w:t>services</w:t>
      </w:r>
      <w:r>
        <w:rPr>
          <w:sz w:val="22"/>
          <w:szCs w:val="22"/>
        </w:rPr>
        <w:t xml:space="preserve"> to </w:t>
      </w:r>
      <w:r w:rsidR="00CF4E80">
        <w:rPr>
          <w:sz w:val="22"/>
          <w:szCs w:val="22"/>
        </w:rPr>
        <w:t>NYC</w:t>
      </w:r>
      <w:r>
        <w:rPr>
          <w:sz w:val="22"/>
          <w:szCs w:val="22"/>
        </w:rPr>
        <w:t xml:space="preserve"> companies and organizations where they also gain mentors and forge fundamental networks for their future success.</w:t>
      </w:r>
    </w:p>
    <w:p w14:paraId="2660817F" w14:textId="77777777" w:rsidR="003A6B50" w:rsidRPr="0078051E" w:rsidRDefault="003A6B50" w:rsidP="00161FDB">
      <w:pPr>
        <w:rPr>
          <w:sz w:val="22"/>
          <w:szCs w:val="22"/>
        </w:rPr>
      </w:pPr>
    </w:p>
    <w:p w14:paraId="31D5C296" w14:textId="77777777" w:rsidR="00EA21AA" w:rsidRPr="0078051E" w:rsidRDefault="00EA21AA" w:rsidP="00161FDB">
      <w:pPr>
        <w:rPr>
          <w:sz w:val="22"/>
          <w:szCs w:val="22"/>
        </w:rPr>
      </w:pPr>
    </w:p>
    <w:p w14:paraId="7096C915" w14:textId="77777777" w:rsidR="00BA7B00" w:rsidRPr="0078051E" w:rsidRDefault="00756885" w:rsidP="005A1250">
      <w:pPr>
        <w:pBdr>
          <w:bottom w:val="single" w:sz="6" w:space="1" w:color="A50021"/>
        </w:pBdr>
        <w:spacing w:after="120"/>
        <w:rPr>
          <w:b/>
          <w:bCs/>
          <w:color w:val="A50021"/>
          <w:sz w:val="22"/>
          <w:szCs w:val="22"/>
        </w:rPr>
      </w:pPr>
      <w:r w:rsidRPr="0078051E">
        <w:rPr>
          <w:b/>
          <w:bCs/>
          <w:color w:val="A50021"/>
          <w:sz w:val="22"/>
          <w:szCs w:val="22"/>
        </w:rPr>
        <w:t>POSITION SUMMARY</w:t>
      </w:r>
    </w:p>
    <w:p w14:paraId="6C18B64B" w14:textId="612B02D9" w:rsidR="006544E2" w:rsidRPr="00CF4E80" w:rsidRDefault="003F001B" w:rsidP="0078051E">
      <w:pPr>
        <w:tabs>
          <w:tab w:val="left" w:pos="-1080"/>
          <w:tab w:val="left" w:pos="-720"/>
          <w:tab w:val="left" w:pos="0"/>
          <w:tab w:val="left" w:pos="1260"/>
          <w:tab w:val="left" w:pos="2160"/>
        </w:tabs>
        <w:rPr>
          <w:sz w:val="22"/>
          <w:szCs w:val="22"/>
        </w:rPr>
      </w:pPr>
      <w:r w:rsidRPr="00CF4E80">
        <w:rPr>
          <w:sz w:val="22"/>
          <w:szCs w:val="22"/>
        </w:rPr>
        <w:t>The</w:t>
      </w:r>
      <w:r w:rsidRPr="00CF4E80">
        <w:rPr>
          <w:b/>
          <w:bCs/>
          <w:sz w:val="22"/>
          <w:szCs w:val="22"/>
        </w:rPr>
        <w:t xml:space="preserve"> </w:t>
      </w:r>
      <w:r w:rsidR="006A220C" w:rsidRPr="00CF4E80">
        <w:rPr>
          <w:b/>
          <w:bCs/>
          <w:sz w:val="22"/>
          <w:szCs w:val="22"/>
        </w:rPr>
        <w:t xml:space="preserve">Partnership Associate/Relationship Manager </w:t>
      </w:r>
      <w:r w:rsidR="006A220C" w:rsidRPr="00CF4E80">
        <w:rPr>
          <w:sz w:val="22"/>
          <w:szCs w:val="22"/>
        </w:rPr>
        <w:t>will:</w:t>
      </w:r>
      <w:r w:rsidR="006A220C" w:rsidRPr="00CF4E80">
        <w:rPr>
          <w:b/>
          <w:bCs/>
          <w:sz w:val="22"/>
          <w:szCs w:val="22"/>
        </w:rPr>
        <w:t xml:space="preserve"> </w:t>
      </w:r>
      <w:r w:rsidR="006A220C" w:rsidRPr="00CF4E80">
        <w:rPr>
          <w:sz w:val="22"/>
          <w:szCs w:val="22"/>
        </w:rPr>
        <w:t>1) serve as a liaison and account manager to an assigned portfolio of corporate partners and organizations</w:t>
      </w:r>
      <w:r w:rsidR="006544E2" w:rsidRPr="00CF4E80">
        <w:rPr>
          <w:sz w:val="22"/>
          <w:szCs w:val="22"/>
        </w:rPr>
        <w:t>, 2) be a professional coach and mentor to an assigned group of students, and 3) assist the Work-Study Department with the development and delivery of professional development and business literacy programming</w:t>
      </w:r>
      <w:r w:rsidR="00CF4E80" w:rsidRPr="00CF4E80">
        <w:rPr>
          <w:sz w:val="22"/>
          <w:szCs w:val="22"/>
        </w:rPr>
        <w:t xml:space="preserve">. </w:t>
      </w:r>
      <w:r w:rsidR="006544E2" w:rsidRPr="00CF4E80">
        <w:rPr>
          <w:sz w:val="22"/>
          <w:szCs w:val="22"/>
        </w:rPr>
        <w:t>In this role, the individual will interact regularly with students and corporate and organizational partners regarding student work, performance, and job assignments</w:t>
      </w:r>
      <w:r w:rsidR="00CF4E80" w:rsidRPr="00CF4E80">
        <w:rPr>
          <w:sz w:val="22"/>
          <w:szCs w:val="22"/>
        </w:rPr>
        <w:t xml:space="preserve">. </w:t>
      </w:r>
      <w:r w:rsidR="006544E2" w:rsidRPr="00CF4E80">
        <w:rPr>
          <w:sz w:val="22"/>
          <w:szCs w:val="22"/>
        </w:rPr>
        <w:t>The individual will provide outstanding customer service to our partners and help students develop skills to be successful in the workplace.</w:t>
      </w:r>
    </w:p>
    <w:p w14:paraId="7157F832" w14:textId="77777777" w:rsidR="006544E2" w:rsidRPr="00CF4E80" w:rsidRDefault="006544E2" w:rsidP="0078051E">
      <w:pPr>
        <w:tabs>
          <w:tab w:val="left" w:pos="-1080"/>
          <w:tab w:val="left" w:pos="-720"/>
          <w:tab w:val="left" w:pos="0"/>
          <w:tab w:val="left" w:pos="1260"/>
          <w:tab w:val="left" w:pos="2160"/>
        </w:tabs>
        <w:rPr>
          <w:sz w:val="22"/>
          <w:szCs w:val="22"/>
        </w:rPr>
      </w:pPr>
    </w:p>
    <w:p w14:paraId="3BC9BCA2" w14:textId="1DD890DE" w:rsidR="0078051E" w:rsidRPr="00CF4E80" w:rsidRDefault="006544E2" w:rsidP="0078051E">
      <w:pPr>
        <w:tabs>
          <w:tab w:val="left" w:pos="-1080"/>
          <w:tab w:val="left" w:pos="-720"/>
          <w:tab w:val="left" w:pos="0"/>
          <w:tab w:val="left" w:pos="1260"/>
          <w:tab w:val="left" w:pos="2160"/>
        </w:tabs>
        <w:rPr>
          <w:sz w:val="22"/>
          <w:szCs w:val="22"/>
        </w:rPr>
      </w:pPr>
      <w:r w:rsidRPr="00CF4E80">
        <w:rPr>
          <w:sz w:val="22"/>
          <w:szCs w:val="22"/>
        </w:rPr>
        <w:t>The individual will join a dynamic and diverse team which is focused on preparing and developing the future workforce of our City</w:t>
      </w:r>
      <w:r w:rsidR="00CF4E80" w:rsidRPr="00CF4E80">
        <w:rPr>
          <w:sz w:val="22"/>
          <w:szCs w:val="22"/>
        </w:rPr>
        <w:t xml:space="preserve">. </w:t>
      </w:r>
      <w:r w:rsidRPr="00CF4E80">
        <w:rPr>
          <w:sz w:val="22"/>
          <w:szCs w:val="22"/>
        </w:rPr>
        <w:t>A positive</w:t>
      </w:r>
      <w:r w:rsidR="00CF4E80">
        <w:rPr>
          <w:sz w:val="22"/>
          <w:szCs w:val="22"/>
        </w:rPr>
        <w:t xml:space="preserve"> </w:t>
      </w:r>
      <w:r w:rsidRPr="00CF4E80">
        <w:rPr>
          <w:sz w:val="22"/>
          <w:szCs w:val="22"/>
        </w:rPr>
        <w:t>attitude</w:t>
      </w:r>
      <w:r w:rsidR="00CF4E80">
        <w:rPr>
          <w:sz w:val="22"/>
          <w:szCs w:val="22"/>
        </w:rPr>
        <w:t xml:space="preserve">, along </w:t>
      </w:r>
      <w:r w:rsidRPr="00CF4E80">
        <w:rPr>
          <w:sz w:val="22"/>
          <w:szCs w:val="22"/>
        </w:rPr>
        <w:t>with a willingness to be flexible and supportive of the needs of the greater team and school community is essential in this role.</w:t>
      </w:r>
    </w:p>
    <w:p w14:paraId="112C7E51" w14:textId="77777777" w:rsidR="00CE7A20" w:rsidRPr="00CF4E80" w:rsidRDefault="00CE7A20" w:rsidP="00CE7A20">
      <w:pPr>
        <w:tabs>
          <w:tab w:val="left" w:pos="-1080"/>
          <w:tab w:val="left" w:pos="-720"/>
          <w:tab w:val="left" w:pos="0"/>
          <w:tab w:val="left" w:pos="1260"/>
          <w:tab w:val="left" w:pos="2160"/>
        </w:tabs>
        <w:rPr>
          <w:sz w:val="22"/>
          <w:szCs w:val="22"/>
        </w:rPr>
      </w:pPr>
    </w:p>
    <w:p w14:paraId="68E7A27F" w14:textId="77777777" w:rsidR="002D12EF" w:rsidRPr="0078051E" w:rsidRDefault="002D12EF" w:rsidP="002D12EF">
      <w:pPr>
        <w:tabs>
          <w:tab w:val="left" w:pos="-1080"/>
          <w:tab w:val="left" w:pos="-720"/>
          <w:tab w:val="left" w:pos="0"/>
          <w:tab w:val="left" w:pos="1260"/>
          <w:tab w:val="left" w:pos="2160"/>
        </w:tabs>
        <w:rPr>
          <w:sz w:val="22"/>
          <w:szCs w:val="22"/>
        </w:rPr>
      </w:pPr>
    </w:p>
    <w:p w14:paraId="7472F110" w14:textId="77777777" w:rsidR="005A1250" w:rsidRPr="0078051E" w:rsidRDefault="005A1250" w:rsidP="005A1250">
      <w:pPr>
        <w:pBdr>
          <w:bottom w:val="single" w:sz="6" w:space="1" w:color="A50021"/>
        </w:pBdr>
        <w:spacing w:after="120"/>
        <w:rPr>
          <w:b/>
          <w:bCs/>
          <w:color w:val="A50021"/>
          <w:sz w:val="22"/>
          <w:szCs w:val="22"/>
        </w:rPr>
      </w:pPr>
      <w:r w:rsidRPr="0078051E">
        <w:rPr>
          <w:b/>
          <w:bCs/>
          <w:color w:val="A50021"/>
          <w:sz w:val="22"/>
          <w:szCs w:val="22"/>
        </w:rPr>
        <w:t>POSITION QUALIFICATIONS</w:t>
      </w:r>
    </w:p>
    <w:p w14:paraId="52D5E81D" w14:textId="77777777" w:rsidR="00FF7635" w:rsidRPr="0078051E" w:rsidRDefault="00FF7635" w:rsidP="00A52B1D">
      <w:pPr>
        <w:rPr>
          <w:b/>
          <w:sz w:val="10"/>
          <w:szCs w:val="10"/>
        </w:rPr>
      </w:pPr>
    </w:p>
    <w:p w14:paraId="3DFAC1BE" w14:textId="77777777" w:rsidR="0078051E" w:rsidRPr="0078051E" w:rsidRDefault="0078051E" w:rsidP="0078051E">
      <w:pPr>
        <w:rPr>
          <w:b/>
          <w:sz w:val="22"/>
          <w:szCs w:val="22"/>
        </w:rPr>
      </w:pPr>
      <w:r w:rsidRPr="0078051E">
        <w:rPr>
          <w:b/>
          <w:sz w:val="22"/>
          <w:szCs w:val="22"/>
        </w:rPr>
        <w:t>Education/Experience:</w:t>
      </w:r>
    </w:p>
    <w:p w14:paraId="57E7703C" w14:textId="65C9E762" w:rsidR="0078051E" w:rsidRPr="0078051E" w:rsidRDefault="0078051E" w:rsidP="0078051E">
      <w:pPr>
        <w:pStyle w:val="ListParagraph"/>
        <w:numPr>
          <w:ilvl w:val="0"/>
          <w:numId w:val="3"/>
        </w:numPr>
        <w:tabs>
          <w:tab w:val="left" w:pos="-1080"/>
          <w:tab w:val="left" w:pos="-720"/>
          <w:tab w:val="left" w:pos="0"/>
          <w:tab w:val="left" w:pos="1260"/>
          <w:tab w:val="left" w:pos="2160"/>
        </w:tabs>
        <w:rPr>
          <w:sz w:val="22"/>
          <w:szCs w:val="22"/>
        </w:rPr>
      </w:pPr>
      <w:r w:rsidRPr="0078051E">
        <w:rPr>
          <w:sz w:val="22"/>
          <w:szCs w:val="22"/>
        </w:rPr>
        <w:t xml:space="preserve">Bachelor’s degree </w:t>
      </w:r>
      <w:r w:rsidR="00CF4E80">
        <w:rPr>
          <w:sz w:val="22"/>
          <w:szCs w:val="22"/>
        </w:rPr>
        <w:t>required.</w:t>
      </w:r>
    </w:p>
    <w:p w14:paraId="29CC3B8B" w14:textId="63EE6FC7" w:rsidR="00CF4E80" w:rsidRPr="0078051E" w:rsidRDefault="0078051E" w:rsidP="00CF4E80">
      <w:pPr>
        <w:pStyle w:val="ListParagraph"/>
        <w:numPr>
          <w:ilvl w:val="0"/>
          <w:numId w:val="3"/>
        </w:numPr>
        <w:tabs>
          <w:tab w:val="left" w:pos="-1080"/>
          <w:tab w:val="left" w:pos="-720"/>
          <w:tab w:val="left" w:pos="0"/>
          <w:tab w:val="left" w:pos="1260"/>
          <w:tab w:val="left" w:pos="2160"/>
        </w:tabs>
        <w:rPr>
          <w:sz w:val="22"/>
          <w:szCs w:val="22"/>
        </w:rPr>
      </w:pPr>
      <w:r w:rsidRPr="0078051E">
        <w:rPr>
          <w:sz w:val="22"/>
          <w:szCs w:val="22"/>
        </w:rPr>
        <w:t xml:space="preserve">Three years of </w:t>
      </w:r>
      <w:r w:rsidR="00CF4E80">
        <w:rPr>
          <w:sz w:val="22"/>
          <w:szCs w:val="22"/>
        </w:rPr>
        <w:t>c</w:t>
      </w:r>
      <w:r w:rsidR="00CF4E80">
        <w:rPr>
          <w:sz w:val="22"/>
          <w:szCs w:val="22"/>
        </w:rPr>
        <w:t xml:space="preserve">ustomer </w:t>
      </w:r>
      <w:r w:rsidR="00CF4E80">
        <w:rPr>
          <w:sz w:val="22"/>
          <w:szCs w:val="22"/>
        </w:rPr>
        <w:t>s</w:t>
      </w:r>
      <w:r w:rsidR="00CF4E80">
        <w:rPr>
          <w:sz w:val="22"/>
          <w:szCs w:val="22"/>
        </w:rPr>
        <w:t>ervice and/or donor stewardship experience.</w:t>
      </w:r>
    </w:p>
    <w:p w14:paraId="26649BD9" w14:textId="77777777" w:rsidR="0078051E" w:rsidRPr="0078051E" w:rsidRDefault="0078051E" w:rsidP="0078051E">
      <w:pPr>
        <w:tabs>
          <w:tab w:val="left" w:pos="-1080"/>
          <w:tab w:val="left" w:pos="-720"/>
          <w:tab w:val="left" w:pos="0"/>
          <w:tab w:val="left" w:pos="1260"/>
          <w:tab w:val="left" w:pos="2160"/>
        </w:tabs>
        <w:rPr>
          <w:sz w:val="22"/>
          <w:szCs w:val="22"/>
        </w:rPr>
      </w:pPr>
    </w:p>
    <w:p w14:paraId="7CBBA3ED" w14:textId="77777777" w:rsidR="0078051E" w:rsidRPr="0078051E" w:rsidRDefault="0078051E" w:rsidP="0078051E">
      <w:pPr>
        <w:tabs>
          <w:tab w:val="left" w:pos="-1080"/>
          <w:tab w:val="left" w:pos="-720"/>
          <w:tab w:val="left" w:pos="0"/>
          <w:tab w:val="left" w:pos="1260"/>
          <w:tab w:val="left" w:pos="2160"/>
        </w:tabs>
        <w:rPr>
          <w:b/>
          <w:bCs/>
          <w:sz w:val="22"/>
          <w:szCs w:val="22"/>
        </w:rPr>
      </w:pPr>
      <w:r w:rsidRPr="0078051E">
        <w:rPr>
          <w:b/>
          <w:bCs/>
          <w:sz w:val="22"/>
          <w:szCs w:val="22"/>
        </w:rPr>
        <w:t>Required Skills and Abilities:</w:t>
      </w:r>
    </w:p>
    <w:p w14:paraId="59D17178" w14:textId="3B9BFCC6" w:rsidR="006544E2" w:rsidRDefault="006544E2" w:rsidP="0078051E">
      <w:pPr>
        <w:pStyle w:val="ListParagraph"/>
        <w:numPr>
          <w:ilvl w:val="0"/>
          <w:numId w:val="3"/>
        </w:numPr>
        <w:tabs>
          <w:tab w:val="left" w:pos="-1080"/>
          <w:tab w:val="left" w:pos="-720"/>
          <w:tab w:val="left" w:pos="0"/>
          <w:tab w:val="left" w:pos="1260"/>
          <w:tab w:val="left" w:pos="2160"/>
        </w:tabs>
        <w:rPr>
          <w:sz w:val="22"/>
          <w:szCs w:val="22"/>
        </w:rPr>
      </w:pPr>
      <w:r>
        <w:rPr>
          <w:sz w:val="22"/>
          <w:szCs w:val="22"/>
        </w:rPr>
        <w:t>Strong strategic aptitude, and detailed task and project management skills.</w:t>
      </w:r>
    </w:p>
    <w:p w14:paraId="6C72A953" w14:textId="254CA986" w:rsidR="006544E2" w:rsidRDefault="006544E2" w:rsidP="0078051E">
      <w:pPr>
        <w:pStyle w:val="ListParagraph"/>
        <w:numPr>
          <w:ilvl w:val="0"/>
          <w:numId w:val="3"/>
        </w:numPr>
        <w:tabs>
          <w:tab w:val="left" w:pos="-1080"/>
          <w:tab w:val="left" w:pos="-720"/>
          <w:tab w:val="left" w:pos="0"/>
          <w:tab w:val="left" w:pos="1260"/>
          <w:tab w:val="left" w:pos="2160"/>
        </w:tabs>
        <w:rPr>
          <w:sz w:val="22"/>
          <w:szCs w:val="22"/>
        </w:rPr>
      </w:pPr>
      <w:r>
        <w:rPr>
          <w:sz w:val="22"/>
          <w:szCs w:val="22"/>
        </w:rPr>
        <w:t xml:space="preserve">Ability to support various stakeholders, </w:t>
      </w:r>
      <w:r w:rsidR="00CF4E80">
        <w:rPr>
          <w:sz w:val="22"/>
          <w:szCs w:val="22"/>
        </w:rPr>
        <w:t>take initiative</w:t>
      </w:r>
      <w:r>
        <w:rPr>
          <w:sz w:val="22"/>
          <w:szCs w:val="22"/>
        </w:rPr>
        <w:t>, and work collaboratively in a team setting.</w:t>
      </w:r>
    </w:p>
    <w:p w14:paraId="7AC78DB8" w14:textId="77777777" w:rsidR="006544E2" w:rsidRDefault="006544E2" w:rsidP="0078051E">
      <w:pPr>
        <w:pStyle w:val="ListParagraph"/>
        <w:numPr>
          <w:ilvl w:val="0"/>
          <w:numId w:val="3"/>
        </w:numPr>
        <w:tabs>
          <w:tab w:val="left" w:pos="-1080"/>
          <w:tab w:val="left" w:pos="-720"/>
          <w:tab w:val="left" w:pos="0"/>
          <w:tab w:val="left" w:pos="1260"/>
          <w:tab w:val="left" w:pos="2160"/>
        </w:tabs>
        <w:rPr>
          <w:sz w:val="22"/>
          <w:szCs w:val="22"/>
        </w:rPr>
      </w:pPr>
      <w:r>
        <w:rPr>
          <w:sz w:val="22"/>
          <w:szCs w:val="22"/>
        </w:rPr>
        <w:t>Background working with a culturally diverse high school student population and/or experience in managing client relationships.</w:t>
      </w:r>
    </w:p>
    <w:p w14:paraId="463FEE26" w14:textId="77777777" w:rsidR="0078051E" w:rsidRPr="0078051E" w:rsidRDefault="0078051E" w:rsidP="0078051E">
      <w:pPr>
        <w:pStyle w:val="ListParagraph"/>
        <w:numPr>
          <w:ilvl w:val="0"/>
          <w:numId w:val="3"/>
        </w:numPr>
        <w:tabs>
          <w:tab w:val="left" w:pos="-1080"/>
          <w:tab w:val="left" w:pos="-720"/>
          <w:tab w:val="left" w:pos="0"/>
          <w:tab w:val="left" w:pos="1260"/>
          <w:tab w:val="left" w:pos="2160"/>
        </w:tabs>
        <w:rPr>
          <w:sz w:val="22"/>
          <w:szCs w:val="22"/>
        </w:rPr>
      </w:pPr>
      <w:r w:rsidRPr="0078051E">
        <w:rPr>
          <w:sz w:val="22"/>
          <w:szCs w:val="22"/>
        </w:rPr>
        <w:t>Excellent written and verbal communication skills.</w:t>
      </w:r>
    </w:p>
    <w:p w14:paraId="255F69FC" w14:textId="77777777" w:rsidR="000B19CE" w:rsidRDefault="000B19CE" w:rsidP="00576E30">
      <w:pPr>
        <w:numPr>
          <w:ilvl w:val="0"/>
          <w:numId w:val="3"/>
        </w:numPr>
        <w:rPr>
          <w:bCs/>
          <w:sz w:val="22"/>
          <w:szCs w:val="22"/>
        </w:rPr>
      </w:pPr>
      <w:r w:rsidRPr="0078051E">
        <w:rPr>
          <w:sz w:val="22"/>
          <w:szCs w:val="22"/>
        </w:rPr>
        <w:t>COVID-19 Vaccination Policy</w:t>
      </w:r>
      <w:r w:rsidR="00576E30" w:rsidRPr="0078051E">
        <w:rPr>
          <w:sz w:val="22"/>
          <w:szCs w:val="22"/>
        </w:rPr>
        <w:t xml:space="preserve"> - </w:t>
      </w:r>
      <w:bookmarkStart w:id="0" w:name="_Hlk97897996"/>
      <w:r w:rsidRPr="0078051E">
        <w:rPr>
          <w:bCs/>
          <w:sz w:val="22"/>
          <w:szCs w:val="22"/>
        </w:rPr>
        <w:t>CRNYHS requires that all eligible employees and volunteers receive vaccination f</w:t>
      </w:r>
      <w:r w:rsidR="00576E30" w:rsidRPr="0078051E">
        <w:rPr>
          <w:bCs/>
          <w:sz w:val="22"/>
          <w:szCs w:val="22"/>
        </w:rPr>
        <w:t>or</w:t>
      </w:r>
      <w:r w:rsidRPr="0078051E">
        <w:rPr>
          <w:bCs/>
          <w:sz w:val="22"/>
          <w:szCs w:val="22"/>
        </w:rPr>
        <w:t xml:space="preserve"> COVID-19 as a condition of employment, subject to lawful exemptions.</w:t>
      </w:r>
    </w:p>
    <w:p w14:paraId="63EC8684" w14:textId="77777777" w:rsidR="00CF4E80" w:rsidRPr="0078051E" w:rsidRDefault="00CF4E80" w:rsidP="00CF4E80">
      <w:pPr>
        <w:ind w:left="720"/>
        <w:rPr>
          <w:bCs/>
          <w:sz w:val="22"/>
          <w:szCs w:val="22"/>
        </w:rPr>
      </w:pPr>
    </w:p>
    <w:p w14:paraId="351C2C99" w14:textId="77777777" w:rsidR="00C34FE1" w:rsidRPr="0078051E" w:rsidRDefault="00C34FE1" w:rsidP="00C34FE1">
      <w:pPr>
        <w:rPr>
          <w:bCs/>
          <w:sz w:val="22"/>
          <w:szCs w:val="22"/>
        </w:rPr>
      </w:pPr>
    </w:p>
    <w:p w14:paraId="58C11D82" w14:textId="77777777" w:rsidR="00C34FE1" w:rsidRDefault="00C34FE1" w:rsidP="00C34FE1">
      <w:pPr>
        <w:rPr>
          <w:bCs/>
          <w:sz w:val="22"/>
          <w:szCs w:val="22"/>
        </w:rPr>
      </w:pPr>
    </w:p>
    <w:bookmarkEnd w:id="0"/>
    <w:p w14:paraId="597E6B28" w14:textId="21E7233E" w:rsidR="005A1250" w:rsidRPr="001C6433" w:rsidRDefault="00C34FE1" w:rsidP="00E80C63">
      <w:pPr>
        <w:pBdr>
          <w:bottom w:val="single" w:sz="6" w:space="1" w:color="A50021"/>
        </w:pBdr>
        <w:spacing w:after="120"/>
        <w:rPr>
          <w:b/>
          <w:color w:val="A50021"/>
          <w:sz w:val="22"/>
          <w:szCs w:val="22"/>
        </w:rPr>
      </w:pPr>
      <w:r>
        <w:rPr>
          <w:b/>
          <w:color w:val="A50021"/>
          <w:sz w:val="22"/>
          <w:szCs w:val="22"/>
        </w:rPr>
        <w:lastRenderedPageBreak/>
        <w:t>COMPENSATION</w:t>
      </w:r>
      <w:r w:rsidR="00E80C63" w:rsidRPr="001C6433">
        <w:rPr>
          <w:b/>
          <w:color w:val="A50021"/>
          <w:sz w:val="22"/>
          <w:szCs w:val="22"/>
        </w:rPr>
        <w:t xml:space="preserve"> </w:t>
      </w:r>
    </w:p>
    <w:p w14:paraId="61E1C18F" w14:textId="63FC9095" w:rsidR="00CD748B" w:rsidRPr="001C6433" w:rsidRDefault="00CD748B" w:rsidP="00E80C63">
      <w:pPr>
        <w:rPr>
          <w:sz w:val="22"/>
          <w:szCs w:val="22"/>
        </w:rPr>
      </w:pPr>
      <w:bookmarkStart w:id="1" w:name="_Hlk130657958"/>
      <w:r w:rsidRPr="001C6433">
        <w:rPr>
          <w:sz w:val="22"/>
          <w:szCs w:val="22"/>
        </w:rPr>
        <w:t>Salary</w:t>
      </w:r>
      <w:r w:rsidR="00C34FE1">
        <w:rPr>
          <w:sz w:val="22"/>
          <w:szCs w:val="22"/>
        </w:rPr>
        <w:t xml:space="preserve"> Range</w:t>
      </w:r>
      <w:r w:rsidRPr="001C6433">
        <w:rPr>
          <w:sz w:val="22"/>
          <w:szCs w:val="22"/>
        </w:rPr>
        <w:t>: $</w:t>
      </w:r>
      <w:r w:rsidR="00CF4E80">
        <w:rPr>
          <w:sz w:val="22"/>
          <w:szCs w:val="22"/>
        </w:rPr>
        <w:t>52,000 - $61,000</w:t>
      </w:r>
    </w:p>
    <w:p w14:paraId="2CCB7799" w14:textId="77777777" w:rsidR="00FA6619" w:rsidRDefault="00FA6619" w:rsidP="00E80C63">
      <w:pPr>
        <w:rPr>
          <w:color w:val="2D2D2D"/>
          <w:sz w:val="22"/>
          <w:szCs w:val="22"/>
        </w:rPr>
      </w:pPr>
    </w:p>
    <w:p w14:paraId="14B7EA99" w14:textId="4869510D" w:rsidR="00E927B9" w:rsidRPr="001C6433" w:rsidRDefault="00C34FE1" w:rsidP="00E80C63">
      <w:pPr>
        <w:rPr>
          <w:color w:val="2D2D2D"/>
          <w:sz w:val="22"/>
          <w:szCs w:val="22"/>
        </w:rPr>
      </w:pPr>
      <w:r>
        <w:rPr>
          <w:color w:val="2D2D2D"/>
          <w:sz w:val="22"/>
          <w:szCs w:val="22"/>
        </w:rPr>
        <w:t>New hires are typically brought into the organization at a salary closer to the start of the range depending on education, qualifications, years of experience, internal equity, and the budgeted amount for the role.</w:t>
      </w:r>
    </w:p>
    <w:bookmarkEnd w:id="1"/>
    <w:p w14:paraId="6EAFA408" w14:textId="77777777" w:rsidR="00E80C63" w:rsidRPr="001C6433" w:rsidRDefault="00E80C63" w:rsidP="00E80C63">
      <w:pPr>
        <w:rPr>
          <w:color w:val="2D2D2D"/>
          <w:sz w:val="22"/>
          <w:szCs w:val="22"/>
        </w:rPr>
      </w:pPr>
    </w:p>
    <w:p w14:paraId="6334A670" w14:textId="0D4FBD82" w:rsidR="00E927B9" w:rsidRPr="001C6433" w:rsidRDefault="00E80C63" w:rsidP="00E80C63">
      <w:pPr>
        <w:rPr>
          <w:color w:val="2D2D2D"/>
          <w:sz w:val="22"/>
          <w:szCs w:val="22"/>
        </w:rPr>
      </w:pPr>
      <w:r w:rsidRPr="001C6433">
        <w:rPr>
          <w:color w:val="2D2D2D"/>
          <w:sz w:val="22"/>
          <w:szCs w:val="22"/>
        </w:rPr>
        <w:t>CRNYHS</w:t>
      </w:r>
      <w:r w:rsidR="00E927B9" w:rsidRPr="001C6433">
        <w:rPr>
          <w:color w:val="2D2D2D"/>
          <w:sz w:val="22"/>
          <w:szCs w:val="22"/>
        </w:rPr>
        <w:t xml:space="preserve"> offers a generous benefits package including medical</w:t>
      </w:r>
      <w:r w:rsidRPr="001C6433">
        <w:rPr>
          <w:color w:val="2D2D2D"/>
          <w:sz w:val="22"/>
          <w:szCs w:val="22"/>
        </w:rPr>
        <w:t xml:space="preserve"> coverage with a Health Reimbursement Account, </w:t>
      </w:r>
      <w:r w:rsidR="00E927B9" w:rsidRPr="001C6433">
        <w:rPr>
          <w:color w:val="2D2D2D"/>
          <w:sz w:val="22"/>
          <w:szCs w:val="22"/>
        </w:rPr>
        <w:t>dental</w:t>
      </w:r>
      <w:r w:rsidRPr="001C6433">
        <w:rPr>
          <w:color w:val="2D2D2D"/>
          <w:sz w:val="22"/>
          <w:szCs w:val="22"/>
        </w:rPr>
        <w:t xml:space="preserve"> and </w:t>
      </w:r>
      <w:r w:rsidR="00E927B9" w:rsidRPr="001C6433">
        <w:rPr>
          <w:color w:val="2D2D2D"/>
          <w:sz w:val="22"/>
          <w:szCs w:val="22"/>
        </w:rPr>
        <w:t xml:space="preserve">vision </w:t>
      </w:r>
      <w:r w:rsidR="005D3A94" w:rsidRPr="001C6433">
        <w:rPr>
          <w:color w:val="2D2D2D"/>
          <w:sz w:val="22"/>
          <w:szCs w:val="22"/>
        </w:rPr>
        <w:t>coverage,</w:t>
      </w:r>
      <w:r w:rsidR="00246D26">
        <w:rPr>
          <w:color w:val="2D2D2D"/>
          <w:sz w:val="22"/>
          <w:szCs w:val="22"/>
        </w:rPr>
        <w:t xml:space="preserve"> and a</w:t>
      </w:r>
      <w:r w:rsidR="00E927B9" w:rsidRPr="001C6433">
        <w:rPr>
          <w:color w:val="2D2D2D"/>
          <w:sz w:val="22"/>
          <w:szCs w:val="22"/>
        </w:rPr>
        <w:t xml:space="preserve"> retirement plan</w:t>
      </w:r>
      <w:r w:rsidRPr="001C6433">
        <w:rPr>
          <w:color w:val="2D2D2D"/>
          <w:sz w:val="22"/>
          <w:szCs w:val="22"/>
        </w:rPr>
        <w:t xml:space="preserve"> with a matching contribution</w:t>
      </w:r>
      <w:r w:rsidR="00246D26">
        <w:rPr>
          <w:color w:val="2D2D2D"/>
          <w:sz w:val="22"/>
          <w:szCs w:val="22"/>
        </w:rPr>
        <w:t>.</w:t>
      </w:r>
    </w:p>
    <w:p w14:paraId="75E2074D" w14:textId="77777777" w:rsidR="00FA6619" w:rsidRDefault="00FA6619" w:rsidP="000B19CE">
      <w:pPr>
        <w:rPr>
          <w:b/>
          <w:sz w:val="22"/>
          <w:szCs w:val="22"/>
        </w:rPr>
      </w:pPr>
    </w:p>
    <w:p w14:paraId="4B45BFB1" w14:textId="77777777" w:rsidR="00C34FE1" w:rsidRPr="001C6433" w:rsidRDefault="00C34FE1" w:rsidP="00C34FE1">
      <w:pPr>
        <w:pBdr>
          <w:bottom w:val="single" w:sz="6" w:space="1" w:color="A50021"/>
        </w:pBdr>
        <w:spacing w:after="120"/>
        <w:rPr>
          <w:b/>
          <w:color w:val="A50021"/>
          <w:sz w:val="22"/>
          <w:szCs w:val="22"/>
        </w:rPr>
      </w:pPr>
      <w:r w:rsidRPr="001C6433">
        <w:rPr>
          <w:b/>
          <w:color w:val="A50021"/>
          <w:sz w:val="22"/>
          <w:szCs w:val="22"/>
        </w:rPr>
        <w:t>HOW TO APPLY</w:t>
      </w:r>
    </w:p>
    <w:p w14:paraId="4DD7BF18" w14:textId="483AD916" w:rsidR="00C34FE1" w:rsidRPr="001C6433" w:rsidRDefault="00C34FE1" w:rsidP="00C34FE1">
      <w:pPr>
        <w:rPr>
          <w:bCs/>
          <w:sz w:val="22"/>
          <w:szCs w:val="22"/>
        </w:rPr>
      </w:pPr>
      <w:r w:rsidRPr="001C6433">
        <w:rPr>
          <w:bCs/>
          <w:sz w:val="22"/>
          <w:szCs w:val="22"/>
        </w:rPr>
        <w:t>Please send a cover letter</w:t>
      </w:r>
      <w:r w:rsidR="00BF5763">
        <w:rPr>
          <w:bCs/>
          <w:sz w:val="22"/>
          <w:szCs w:val="22"/>
        </w:rPr>
        <w:t xml:space="preserve"> and a </w:t>
      </w:r>
      <w:r w:rsidRPr="001C6433">
        <w:rPr>
          <w:bCs/>
          <w:sz w:val="22"/>
          <w:szCs w:val="22"/>
        </w:rPr>
        <w:t>resume</w:t>
      </w:r>
      <w:r w:rsidR="00BF5763">
        <w:rPr>
          <w:bCs/>
          <w:sz w:val="22"/>
          <w:szCs w:val="22"/>
        </w:rPr>
        <w:t xml:space="preserve"> </w:t>
      </w:r>
      <w:r w:rsidRPr="001C6433">
        <w:rPr>
          <w:bCs/>
          <w:sz w:val="22"/>
          <w:szCs w:val="22"/>
        </w:rPr>
        <w:t>by email to</w:t>
      </w:r>
      <w:r w:rsidR="0078051E">
        <w:rPr>
          <w:bCs/>
          <w:sz w:val="22"/>
          <w:szCs w:val="22"/>
        </w:rPr>
        <w:t xml:space="preserve"> </w:t>
      </w:r>
      <w:r w:rsidR="00BF5763">
        <w:rPr>
          <w:bCs/>
          <w:sz w:val="22"/>
          <w:szCs w:val="22"/>
        </w:rPr>
        <w:t xml:space="preserve">Anna Morrison </w:t>
      </w:r>
      <w:r>
        <w:rPr>
          <w:bCs/>
          <w:sz w:val="22"/>
          <w:szCs w:val="22"/>
        </w:rPr>
        <w:t xml:space="preserve">at </w:t>
      </w:r>
      <w:r w:rsidR="00BF5763">
        <w:rPr>
          <w:bCs/>
          <w:sz w:val="22"/>
          <w:szCs w:val="22"/>
        </w:rPr>
        <w:t>partnership@cristoreyny.org</w:t>
      </w:r>
      <w:r w:rsidRPr="001C6433">
        <w:rPr>
          <w:bCs/>
          <w:sz w:val="22"/>
          <w:szCs w:val="22"/>
        </w:rPr>
        <w:t>.</w:t>
      </w:r>
    </w:p>
    <w:p w14:paraId="68CAD4BB" w14:textId="77777777" w:rsidR="00C34FE1" w:rsidRPr="001C6433" w:rsidRDefault="00C34FE1" w:rsidP="00C34FE1">
      <w:pPr>
        <w:rPr>
          <w:bCs/>
          <w:sz w:val="22"/>
          <w:szCs w:val="22"/>
        </w:rPr>
      </w:pPr>
    </w:p>
    <w:p w14:paraId="4850020B" w14:textId="77777777" w:rsidR="00C34FE1" w:rsidRDefault="00C34FE1" w:rsidP="00C34FE1">
      <w:pPr>
        <w:rPr>
          <w:bCs/>
          <w:sz w:val="22"/>
          <w:szCs w:val="22"/>
        </w:rPr>
      </w:pPr>
      <w:r w:rsidRPr="00E927B9">
        <w:rPr>
          <w:bCs/>
          <w:sz w:val="22"/>
          <w:szCs w:val="22"/>
        </w:rPr>
        <w:t xml:space="preserve">Applications will be considered until the position is filled. </w:t>
      </w:r>
    </w:p>
    <w:p w14:paraId="6325A3BE" w14:textId="77777777" w:rsidR="00BF5763" w:rsidRPr="001C6433" w:rsidRDefault="00BF5763" w:rsidP="00C34FE1">
      <w:pPr>
        <w:rPr>
          <w:bCs/>
          <w:sz w:val="22"/>
          <w:szCs w:val="22"/>
        </w:rPr>
      </w:pPr>
    </w:p>
    <w:p w14:paraId="7B3F1565" w14:textId="3462AAAF" w:rsidR="000B19CE" w:rsidRPr="001C6433" w:rsidRDefault="000B19CE" w:rsidP="000B19CE">
      <w:pPr>
        <w:rPr>
          <w:b/>
          <w:sz w:val="22"/>
          <w:szCs w:val="22"/>
        </w:rPr>
      </w:pPr>
      <w:r w:rsidRPr="001C6433">
        <w:rPr>
          <w:b/>
          <w:sz w:val="22"/>
          <w:szCs w:val="22"/>
        </w:rPr>
        <w:t>For more information about Cristo Rey N</w:t>
      </w:r>
      <w:r w:rsidR="00A81451">
        <w:rPr>
          <w:b/>
          <w:sz w:val="22"/>
          <w:szCs w:val="22"/>
        </w:rPr>
        <w:t xml:space="preserve">ew </w:t>
      </w:r>
      <w:r w:rsidRPr="001C6433">
        <w:rPr>
          <w:b/>
          <w:sz w:val="22"/>
          <w:szCs w:val="22"/>
        </w:rPr>
        <w:t>Y</w:t>
      </w:r>
      <w:r w:rsidR="00A81451">
        <w:rPr>
          <w:b/>
          <w:sz w:val="22"/>
          <w:szCs w:val="22"/>
        </w:rPr>
        <w:t>ork</w:t>
      </w:r>
      <w:r w:rsidRPr="001C6433">
        <w:rPr>
          <w:b/>
          <w:sz w:val="22"/>
          <w:szCs w:val="22"/>
        </w:rPr>
        <w:t xml:space="preserve"> High School, visit </w:t>
      </w:r>
      <w:hyperlink r:id="rId8" w:history="1">
        <w:r w:rsidR="00BF5763" w:rsidRPr="0069320B">
          <w:rPr>
            <w:rStyle w:val="Hyperlink"/>
            <w:sz w:val="22"/>
            <w:szCs w:val="22"/>
          </w:rPr>
          <w:t>www.cristoreyny.org</w:t>
        </w:r>
      </w:hyperlink>
    </w:p>
    <w:p w14:paraId="3E24D0C8" w14:textId="77777777" w:rsidR="000B19CE" w:rsidRPr="001C6433" w:rsidRDefault="000B19CE" w:rsidP="000B19CE">
      <w:pPr>
        <w:rPr>
          <w:b/>
          <w:sz w:val="22"/>
          <w:szCs w:val="22"/>
          <w:u w:val="single"/>
        </w:rPr>
      </w:pPr>
    </w:p>
    <w:p w14:paraId="256A63B2" w14:textId="77777777" w:rsidR="000B19CE" w:rsidRPr="001C6433" w:rsidRDefault="000B19CE" w:rsidP="000B19CE">
      <w:pPr>
        <w:rPr>
          <w:i/>
          <w:sz w:val="22"/>
          <w:szCs w:val="22"/>
        </w:rPr>
      </w:pPr>
      <w:r w:rsidRPr="001C6433">
        <w:rPr>
          <w:i/>
          <w:sz w:val="22"/>
          <w:szCs w:val="22"/>
        </w:rPr>
        <w:t>This school ministry is endorsed by the American Province of the Society of the Holy Child Jesus, the District of Eastern North America of the Brothers of the Christian Schools, and the USA East Province of the Society of Jesus.</w:t>
      </w:r>
    </w:p>
    <w:p w14:paraId="7D7F71BC" w14:textId="77777777" w:rsidR="000B19CE" w:rsidRPr="001C6433" w:rsidRDefault="000B19CE" w:rsidP="000B19CE">
      <w:pPr>
        <w:rPr>
          <w:i/>
          <w:sz w:val="22"/>
          <w:szCs w:val="22"/>
        </w:rPr>
      </w:pPr>
    </w:p>
    <w:p w14:paraId="1D3B43D7" w14:textId="77777777" w:rsidR="008C05EE" w:rsidRPr="001C6433" w:rsidRDefault="000B19CE" w:rsidP="000B19CE">
      <w:pPr>
        <w:rPr>
          <w:i/>
          <w:sz w:val="22"/>
          <w:szCs w:val="22"/>
        </w:rPr>
      </w:pPr>
      <w:r w:rsidRPr="001C6433">
        <w:rPr>
          <w:sz w:val="22"/>
          <w:szCs w:val="22"/>
        </w:rPr>
        <w:t>Cristo Rey New York High School does not discriminate based on race, color, national or ethnic origin, gender, sexual orientation, or religion.</w:t>
      </w:r>
    </w:p>
    <w:sectPr w:rsidR="008C05EE" w:rsidRPr="001C6433" w:rsidSect="001852A8">
      <w:head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C0ED0" w14:textId="77777777" w:rsidR="001852A8" w:rsidRDefault="001852A8">
      <w:r>
        <w:separator/>
      </w:r>
    </w:p>
  </w:endnote>
  <w:endnote w:type="continuationSeparator" w:id="0">
    <w:p w14:paraId="6B73D0DD" w14:textId="77777777" w:rsidR="001852A8" w:rsidRDefault="0018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69B6F" w14:textId="77777777" w:rsidR="001852A8" w:rsidRDefault="001852A8">
      <w:r>
        <w:separator/>
      </w:r>
    </w:p>
  </w:footnote>
  <w:footnote w:type="continuationSeparator" w:id="0">
    <w:p w14:paraId="45370041" w14:textId="77777777" w:rsidR="001852A8" w:rsidRDefault="001852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C27A8" w14:textId="2C3EFF97" w:rsidR="00CD748B" w:rsidRDefault="00DB05DF">
    <w:pPr>
      <w:pStyle w:val="Header"/>
    </w:pPr>
    <w:r>
      <w:rPr>
        <w:noProof/>
      </w:rPr>
      <w:drawing>
        <wp:anchor distT="0" distB="0" distL="114300" distR="114300" simplePos="0" relativeHeight="251657728" behindDoc="1" locked="0" layoutInCell="1" allowOverlap="1" wp14:anchorId="647A9979" wp14:editId="1DF67277">
          <wp:simplePos x="0" y="0"/>
          <wp:positionH relativeFrom="column">
            <wp:posOffset>4410075</wp:posOffset>
          </wp:positionH>
          <wp:positionV relativeFrom="paragraph">
            <wp:posOffset>-152400</wp:posOffset>
          </wp:positionV>
          <wp:extent cx="1990725" cy="523875"/>
          <wp:effectExtent l="0" t="0" r="0" b="0"/>
          <wp:wrapTight wrapText="bothSides">
            <wp:wrapPolygon edited="0">
              <wp:start x="0" y="0"/>
              <wp:lineTo x="0" y="21207"/>
              <wp:lineTo x="21497" y="21207"/>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17BD8">
      <w:rPr>
        <w:b/>
        <w:bCs/>
        <w:color w:val="A50021"/>
        <w:sz w:val="44"/>
        <w:szCs w:val="44"/>
      </w:rPr>
      <w:t>Staff</w:t>
    </w:r>
    <w:r w:rsidR="00CD748B" w:rsidRPr="00CD748B">
      <w:rPr>
        <w:b/>
        <w:bCs/>
        <w:color w:val="A50021"/>
        <w:sz w:val="44"/>
        <w:szCs w:val="44"/>
      </w:rPr>
      <w:t xml:space="preserve"> Position</w:t>
    </w:r>
    <w:r w:rsidR="00CD748B">
      <w:rPr>
        <w:b/>
        <w:bCs/>
        <w:color w:val="A50021"/>
        <w:sz w:val="44"/>
        <w:szCs w:val="44"/>
      </w:rPr>
      <w:tab/>
    </w:r>
    <w:r w:rsidR="00CD748B">
      <w:rPr>
        <w:b/>
        <w:bCs/>
        <w:color w:val="A50021"/>
        <w:sz w:val="44"/>
        <w:szCs w:val="4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0698"/>
    <w:multiLevelType w:val="hybridMultilevel"/>
    <w:tmpl w:val="5852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C1D00"/>
    <w:multiLevelType w:val="hybridMultilevel"/>
    <w:tmpl w:val="87D09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95285F"/>
    <w:multiLevelType w:val="hybridMultilevel"/>
    <w:tmpl w:val="A9EC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600BB"/>
    <w:multiLevelType w:val="hybridMultilevel"/>
    <w:tmpl w:val="4A18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178CD"/>
    <w:multiLevelType w:val="hybridMultilevel"/>
    <w:tmpl w:val="0BAAB61E"/>
    <w:lvl w:ilvl="0" w:tplc="C29A45F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D028D"/>
    <w:multiLevelType w:val="hybridMultilevel"/>
    <w:tmpl w:val="69AC667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2EC3EB5"/>
    <w:multiLevelType w:val="hybridMultilevel"/>
    <w:tmpl w:val="9E1E5F8C"/>
    <w:lvl w:ilvl="0" w:tplc="55A2BD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DF40B07"/>
    <w:multiLevelType w:val="hybridMultilevel"/>
    <w:tmpl w:val="66E4A9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7E7157"/>
    <w:multiLevelType w:val="hybridMultilevel"/>
    <w:tmpl w:val="E38CF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3DF7AA0"/>
    <w:multiLevelType w:val="hybridMultilevel"/>
    <w:tmpl w:val="505A1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00517205">
    <w:abstractNumId w:val="6"/>
  </w:num>
  <w:num w:numId="2" w16cid:durableId="1538086078">
    <w:abstractNumId w:val="1"/>
  </w:num>
  <w:num w:numId="3" w16cid:durableId="1429931142">
    <w:abstractNumId w:val="2"/>
  </w:num>
  <w:num w:numId="4" w16cid:durableId="1065227100">
    <w:abstractNumId w:val="8"/>
  </w:num>
  <w:num w:numId="5" w16cid:durableId="1842499157">
    <w:abstractNumId w:val="3"/>
  </w:num>
  <w:num w:numId="6" w16cid:durableId="1675763244">
    <w:abstractNumId w:val="7"/>
  </w:num>
  <w:num w:numId="7" w16cid:durableId="802964257">
    <w:abstractNumId w:val="9"/>
  </w:num>
  <w:num w:numId="8" w16cid:durableId="704213065">
    <w:abstractNumId w:val="4"/>
  </w:num>
  <w:num w:numId="9" w16cid:durableId="279993357">
    <w:abstractNumId w:val="5"/>
  </w:num>
  <w:num w:numId="10" w16cid:durableId="1514758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239"/>
    <w:rsid w:val="00007D34"/>
    <w:rsid w:val="0001165E"/>
    <w:rsid w:val="00024FB1"/>
    <w:rsid w:val="000368BF"/>
    <w:rsid w:val="00075824"/>
    <w:rsid w:val="0008049E"/>
    <w:rsid w:val="000818F9"/>
    <w:rsid w:val="000B19CE"/>
    <w:rsid w:val="000F319A"/>
    <w:rsid w:val="001009ED"/>
    <w:rsid w:val="001032BB"/>
    <w:rsid w:val="00114BDE"/>
    <w:rsid w:val="00116593"/>
    <w:rsid w:val="001345DC"/>
    <w:rsid w:val="001405FA"/>
    <w:rsid w:val="001444C4"/>
    <w:rsid w:val="00147CCB"/>
    <w:rsid w:val="00161FDB"/>
    <w:rsid w:val="00174655"/>
    <w:rsid w:val="001810B6"/>
    <w:rsid w:val="00185220"/>
    <w:rsid w:val="001852A8"/>
    <w:rsid w:val="001866AD"/>
    <w:rsid w:val="001C6433"/>
    <w:rsid w:val="001E0EDE"/>
    <w:rsid w:val="001E7E47"/>
    <w:rsid w:val="001F2EF4"/>
    <w:rsid w:val="002059B3"/>
    <w:rsid w:val="00205B49"/>
    <w:rsid w:val="00213661"/>
    <w:rsid w:val="00214BBD"/>
    <w:rsid w:val="002161A6"/>
    <w:rsid w:val="002249F2"/>
    <w:rsid w:val="00246D26"/>
    <w:rsid w:val="00270069"/>
    <w:rsid w:val="00287E37"/>
    <w:rsid w:val="002936FF"/>
    <w:rsid w:val="002A37E1"/>
    <w:rsid w:val="002B19C0"/>
    <w:rsid w:val="002B41E4"/>
    <w:rsid w:val="002D12EF"/>
    <w:rsid w:val="002D2674"/>
    <w:rsid w:val="002D3108"/>
    <w:rsid w:val="002D5866"/>
    <w:rsid w:val="00315233"/>
    <w:rsid w:val="00320B23"/>
    <w:rsid w:val="003303B1"/>
    <w:rsid w:val="00342EE8"/>
    <w:rsid w:val="00350F0D"/>
    <w:rsid w:val="00364041"/>
    <w:rsid w:val="00365002"/>
    <w:rsid w:val="00365A5A"/>
    <w:rsid w:val="003702E0"/>
    <w:rsid w:val="00386D32"/>
    <w:rsid w:val="003938B3"/>
    <w:rsid w:val="003967DA"/>
    <w:rsid w:val="003A43EF"/>
    <w:rsid w:val="003A6B50"/>
    <w:rsid w:val="003A6CA4"/>
    <w:rsid w:val="003A70B4"/>
    <w:rsid w:val="003C7E4B"/>
    <w:rsid w:val="003D5EAC"/>
    <w:rsid w:val="003D6BDA"/>
    <w:rsid w:val="003D780C"/>
    <w:rsid w:val="003E4420"/>
    <w:rsid w:val="003F001B"/>
    <w:rsid w:val="003F1540"/>
    <w:rsid w:val="00406AD9"/>
    <w:rsid w:val="004070B9"/>
    <w:rsid w:val="00410320"/>
    <w:rsid w:val="00421ED0"/>
    <w:rsid w:val="00447D62"/>
    <w:rsid w:val="00457BC7"/>
    <w:rsid w:val="00484B0B"/>
    <w:rsid w:val="0049074A"/>
    <w:rsid w:val="004971E2"/>
    <w:rsid w:val="004A32C8"/>
    <w:rsid w:val="004B2CD0"/>
    <w:rsid w:val="004B5A20"/>
    <w:rsid w:val="004D4CE7"/>
    <w:rsid w:val="004D4FF8"/>
    <w:rsid w:val="004E424A"/>
    <w:rsid w:val="004E5660"/>
    <w:rsid w:val="004F44DA"/>
    <w:rsid w:val="005064B9"/>
    <w:rsid w:val="00517BD8"/>
    <w:rsid w:val="00521D51"/>
    <w:rsid w:val="00523A10"/>
    <w:rsid w:val="00533F2D"/>
    <w:rsid w:val="00534BB2"/>
    <w:rsid w:val="00554181"/>
    <w:rsid w:val="00564191"/>
    <w:rsid w:val="00567BBE"/>
    <w:rsid w:val="00576E30"/>
    <w:rsid w:val="00586F1E"/>
    <w:rsid w:val="0059175F"/>
    <w:rsid w:val="0059547A"/>
    <w:rsid w:val="005A1250"/>
    <w:rsid w:val="005A429A"/>
    <w:rsid w:val="005B1933"/>
    <w:rsid w:val="005C7A7C"/>
    <w:rsid w:val="005D3A94"/>
    <w:rsid w:val="005E59E7"/>
    <w:rsid w:val="0061534B"/>
    <w:rsid w:val="0064182B"/>
    <w:rsid w:val="0064455F"/>
    <w:rsid w:val="006542AD"/>
    <w:rsid w:val="006544E2"/>
    <w:rsid w:val="006633C2"/>
    <w:rsid w:val="00686C4A"/>
    <w:rsid w:val="006A220C"/>
    <w:rsid w:val="006B3234"/>
    <w:rsid w:val="006C5A13"/>
    <w:rsid w:val="006D4E18"/>
    <w:rsid w:val="006F072C"/>
    <w:rsid w:val="006F3C1A"/>
    <w:rsid w:val="00700323"/>
    <w:rsid w:val="00701791"/>
    <w:rsid w:val="00703C54"/>
    <w:rsid w:val="00713C95"/>
    <w:rsid w:val="007152B0"/>
    <w:rsid w:val="00720188"/>
    <w:rsid w:val="007241ED"/>
    <w:rsid w:val="00750568"/>
    <w:rsid w:val="00756885"/>
    <w:rsid w:val="00763DDA"/>
    <w:rsid w:val="0078051E"/>
    <w:rsid w:val="00780EEA"/>
    <w:rsid w:val="007818BF"/>
    <w:rsid w:val="007857E2"/>
    <w:rsid w:val="00790829"/>
    <w:rsid w:val="00792408"/>
    <w:rsid w:val="00795D74"/>
    <w:rsid w:val="007A6565"/>
    <w:rsid w:val="007B7FFD"/>
    <w:rsid w:val="007D0D35"/>
    <w:rsid w:val="007D3BE1"/>
    <w:rsid w:val="007E04D2"/>
    <w:rsid w:val="00806840"/>
    <w:rsid w:val="00824201"/>
    <w:rsid w:val="00832492"/>
    <w:rsid w:val="00870364"/>
    <w:rsid w:val="00870459"/>
    <w:rsid w:val="00885971"/>
    <w:rsid w:val="00885F05"/>
    <w:rsid w:val="008928D3"/>
    <w:rsid w:val="008A31ED"/>
    <w:rsid w:val="008A3542"/>
    <w:rsid w:val="008A68BA"/>
    <w:rsid w:val="008C05EE"/>
    <w:rsid w:val="008C3504"/>
    <w:rsid w:val="008D134A"/>
    <w:rsid w:val="008D2A57"/>
    <w:rsid w:val="008E352D"/>
    <w:rsid w:val="008E40A8"/>
    <w:rsid w:val="008F3C3C"/>
    <w:rsid w:val="008F3DA1"/>
    <w:rsid w:val="008F450C"/>
    <w:rsid w:val="00901A0F"/>
    <w:rsid w:val="0090752C"/>
    <w:rsid w:val="00912239"/>
    <w:rsid w:val="00912D4D"/>
    <w:rsid w:val="0091702A"/>
    <w:rsid w:val="0091749E"/>
    <w:rsid w:val="00920427"/>
    <w:rsid w:val="00930A4B"/>
    <w:rsid w:val="00940D4A"/>
    <w:rsid w:val="00943AA0"/>
    <w:rsid w:val="009450FB"/>
    <w:rsid w:val="00950FA7"/>
    <w:rsid w:val="00995234"/>
    <w:rsid w:val="009B64E2"/>
    <w:rsid w:val="009C6119"/>
    <w:rsid w:val="009D51E7"/>
    <w:rsid w:val="00A01FB0"/>
    <w:rsid w:val="00A07EA1"/>
    <w:rsid w:val="00A25532"/>
    <w:rsid w:val="00A27DA7"/>
    <w:rsid w:val="00A30F8E"/>
    <w:rsid w:val="00A405A2"/>
    <w:rsid w:val="00A45E6D"/>
    <w:rsid w:val="00A51D04"/>
    <w:rsid w:val="00A52B1D"/>
    <w:rsid w:val="00A6536E"/>
    <w:rsid w:val="00A70790"/>
    <w:rsid w:val="00A76FA1"/>
    <w:rsid w:val="00A81451"/>
    <w:rsid w:val="00A96EB6"/>
    <w:rsid w:val="00AA0D90"/>
    <w:rsid w:val="00AC46FA"/>
    <w:rsid w:val="00AD2178"/>
    <w:rsid w:val="00AD4A35"/>
    <w:rsid w:val="00AE4CD0"/>
    <w:rsid w:val="00AE4E1B"/>
    <w:rsid w:val="00AF0846"/>
    <w:rsid w:val="00AF32DC"/>
    <w:rsid w:val="00AF3983"/>
    <w:rsid w:val="00B01454"/>
    <w:rsid w:val="00B0477B"/>
    <w:rsid w:val="00B162D5"/>
    <w:rsid w:val="00B304BF"/>
    <w:rsid w:val="00B34065"/>
    <w:rsid w:val="00B469C8"/>
    <w:rsid w:val="00B51054"/>
    <w:rsid w:val="00B601EC"/>
    <w:rsid w:val="00B662D8"/>
    <w:rsid w:val="00B66AA9"/>
    <w:rsid w:val="00B66B48"/>
    <w:rsid w:val="00B81B44"/>
    <w:rsid w:val="00BA5CD4"/>
    <w:rsid w:val="00BA7B00"/>
    <w:rsid w:val="00BC5CEA"/>
    <w:rsid w:val="00BD2E4E"/>
    <w:rsid w:val="00BF2F51"/>
    <w:rsid w:val="00BF4046"/>
    <w:rsid w:val="00BF4E3A"/>
    <w:rsid w:val="00BF5763"/>
    <w:rsid w:val="00BF649F"/>
    <w:rsid w:val="00C04FB8"/>
    <w:rsid w:val="00C05C92"/>
    <w:rsid w:val="00C16C09"/>
    <w:rsid w:val="00C26638"/>
    <w:rsid w:val="00C338BE"/>
    <w:rsid w:val="00C33CAA"/>
    <w:rsid w:val="00C34FE1"/>
    <w:rsid w:val="00C46C92"/>
    <w:rsid w:val="00C563AC"/>
    <w:rsid w:val="00CA2844"/>
    <w:rsid w:val="00CC3A1E"/>
    <w:rsid w:val="00CC66C7"/>
    <w:rsid w:val="00CC741E"/>
    <w:rsid w:val="00CD748B"/>
    <w:rsid w:val="00CE625D"/>
    <w:rsid w:val="00CE7A20"/>
    <w:rsid w:val="00CF4E80"/>
    <w:rsid w:val="00CF5AE5"/>
    <w:rsid w:val="00CF6AAC"/>
    <w:rsid w:val="00D05839"/>
    <w:rsid w:val="00D11D23"/>
    <w:rsid w:val="00D15459"/>
    <w:rsid w:val="00D20A32"/>
    <w:rsid w:val="00D30208"/>
    <w:rsid w:val="00D31FE6"/>
    <w:rsid w:val="00D432DB"/>
    <w:rsid w:val="00D471E0"/>
    <w:rsid w:val="00D47BF1"/>
    <w:rsid w:val="00D50D16"/>
    <w:rsid w:val="00D6568D"/>
    <w:rsid w:val="00D73152"/>
    <w:rsid w:val="00D83457"/>
    <w:rsid w:val="00D9151C"/>
    <w:rsid w:val="00D92166"/>
    <w:rsid w:val="00DA2B8E"/>
    <w:rsid w:val="00DA67FA"/>
    <w:rsid w:val="00DB05DF"/>
    <w:rsid w:val="00DB42ED"/>
    <w:rsid w:val="00DB6A4A"/>
    <w:rsid w:val="00DC0BEA"/>
    <w:rsid w:val="00DC4EE4"/>
    <w:rsid w:val="00DC7B8A"/>
    <w:rsid w:val="00DE72B9"/>
    <w:rsid w:val="00DF2B58"/>
    <w:rsid w:val="00E26C4C"/>
    <w:rsid w:val="00E3457D"/>
    <w:rsid w:val="00E413AD"/>
    <w:rsid w:val="00E54328"/>
    <w:rsid w:val="00E66388"/>
    <w:rsid w:val="00E73711"/>
    <w:rsid w:val="00E80C63"/>
    <w:rsid w:val="00E927B9"/>
    <w:rsid w:val="00E94635"/>
    <w:rsid w:val="00EA09FB"/>
    <w:rsid w:val="00EA21AA"/>
    <w:rsid w:val="00EB1521"/>
    <w:rsid w:val="00EB6598"/>
    <w:rsid w:val="00EC7226"/>
    <w:rsid w:val="00ED0966"/>
    <w:rsid w:val="00EE54FC"/>
    <w:rsid w:val="00EF315E"/>
    <w:rsid w:val="00F0082B"/>
    <w:rsid w:val="00F04236"/>
    <w:rsid w:val="00F11CDF"/>
    <w:rsid w:val="00F21D60"/>
    <w:rsid w:val="00F30EBF"/>
    <w:rsid w:val="00F3232B"/>
    <w:rsid w:val="00F33988"/>
    <w:rsid w:val="00F43FF1"/>
    <w:rsid w:val="00F471EB"/>
    <w:rsid w:val="00F539D1"/>
    <w:rsid w:val="00F77D39"/>
    <w:rsid w:val="00FA2915"/>
    <w:rsid w:val="00FA3CC0"/>
    <w:rsid w:val="00FA6619"/>
    <w:rsid w:val="00FB5A24"/>
    <w:rsid w:val="00FC12CB"/>
    <w:rsid w:val="00FC65D6"/>
    <w:rsid w:val="00FD34FE"/>
    <w:rsid w:val="00FD6C6D"/>
    <w:rsid w:val="00FE1308"/>
    <w:rsid w:val="00FE33D8"/>
    <w:rsid w:val="00FF1730"/>
    <w:rsid w:val="00FF4D8B"/>
    <w:rsid w:val="00FF7635"/>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18C36A"/>
  <w15:chartTrackingRefBased/>
  <w15:docId w15:val="{B72489BA-2747-4323-A191-F096DD39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2239"/>
    <w:rPr>
      <w:color w:val="0000FF"/>
      <w:u w:val="single"/>
    </w:rPr>
  </w:style>
  <w:style w:type="character" w:styleId="HTMLTypewriter">
    <w:name w:val="HTML Typewriter"/>
    <w:rsid w:val="008C05EE"/>
    <w:rPr>
      <w:rFonts w:ascii="Courier New" w:eastAsia="Times New Roman" w:hAnsi="Courier New" w:cs="Courier New" w:hint="default"/>
      <w:sz w:val="20"/>
      <w:szCs w:val="20"/>
    </w:rPr>
  </w:style>
  <w:style w:type="paragraph" w:styleId="Header">
    <w:name w:val="header"/>
    <w:basedOn w:val="Normal"/>
    <w:rsid w:val="003A6CA4"/>
    <w:pPr>
      <w:tabs>
        <w:tab w:val="center" w:pos="4320"/>
        <w:tab w:val="right" w:pos="8640"/>
      </w:tabs>
    </w:pPr>
  </w:style>
  <w:style w:type="paragraph" w:styleId="Footer">
    <w:name w:val="footer"/>
    <w:basedOn w:val="Normal"/>
    <w:rsid w:val="003A6CA4"/>
    <w:pPr>
      <w:tabs>
        <w:tab w:val="center" w:pos="4320"/>
        <w:tab w:val="right" w:pos="8640"/>
      </w:tabs>
    </w:pPr>
  </w:style>
  <w:style w:type="paragraph" w:styleId="BalloonText">
    <w:name w:val="Balloon Text"/>
    <w:basedOn w:val="Normal"/>
    <w:semiHidden/>
    <w:rsid w:val="00C16C09"/>
    <w:rPr>
      <w:rFonts w:ascii="Tahoma" w:hAnsi="Tahoma" w:cs="Tahoma"/>
      <w:sz w:val="16"/>
      <w:szCs w:val="16"/>
    </w:rPr>
  </w:style>
  <w:style w:type="character" w:styleId="Strong">
    <w:name w:val="Strong"/>
    <w:qFormat/>
    <w:rsid w:val="00A405A2"/>
    <w:rPr>
      <w:b/>
      <w:bCs/>
    </w:rPr>
  </w:style>
  <w:style w:type="character" w:styleId="UnresolvedMention">
    <w:name w:val="Unresolved Mention"/>
    <w:uiPriority w:val="99"/>
    <w:semiHidden/>
    <w:unhideWhenUsed/>
    <w:rsid w:val="00EC7226"/>
    <w:rPr>
      <w:color w:val="605E5C"/>
      <w:shd w:val="clear" w:color="auto" w:fill="E1DFDD"/>
    </w:rPr>
  </w:style>
  <w:style w:type="paragraph" w:styleId="NormalWeb">
    <w:name w:val="Normal (Web)"/>
    <w:basedOn w:val="Normal"/>
    <w:uiPriority w:val="99"/>
    <w:unhideWhenUsed/>
    <w:rsid w:val="00E927B9"/>
    <w:pPr>
      <w:spacing w:before="100" w:beforeAutospacing="1" w:after="100" w:afterAutospacing="1"/>
    </w:pPr>
  </w:style>
  <w:style w:type="paragraph" w:styleId="ListParagraph">
    <w:name w:val="List Paragraph"/>
    <w:basedOn w:val="Normal"/>
    <w:uiPriority w:val="34"/>
    <w:qFormat/>
    <w:rsid w:val="0078051E"/>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67437">
      <w:bodyDiv w:val="1"/>
      <w:marLeft w:val="0"/>
      <w:marRight w:val="0"/>
      <w:marTop w:val="0"/>
      <w:marBottom w:val="0"/>
      <w:divBdr>
        <w:top w:val="none" w:sz="0" w:space="0" w:color="auto"/>
        <w:left w:val="none" w:sz="0" w:space="0" w:color="auto"/>
        <w:bottom w:val="none" w:sz="0" w:space="0" w:color="auto"/>
        <w:right w:val="none" w:sz="0" w:space="0" w:color="auto"/>
      </w:divBdr>
    </w:div>
    <w:div w:id="403381314">
      <w:bodyDiv w:val="1"/>
      <w:marLeft w:val="0"/>
      <w:marRight w:val="0"/>
      <w:marTop w:val="0"/>
      <w:marBottom w:val="0"/>
      <w:divBdr>
        <w:top w:val="none" w:sz="0" w:space="0" w:color="auto"/>
        <w:left w:val="none" w:sz="0" w:space="0" w:color="auto"/>
        <w:bottom w:val="none" w:sz="0" w:space="0" w:color="auto"/>
        <w:right w:val="none" w:sz="0" w:space="0" w:color="auto"/>
      </w:divBdr>
    </w:div>
    <w:div w:id="447161704">
      <w:bodyDiv w:val="1"/>
      <w:marLeft w:val="0"/>
      <w:marRight w:val="0"/>
      <w:marTop w:val="0"/>
      <w:marBottom w:val="0"/>
      <w:divBdr>
        <w:top w:val="none" w:sz="0" w:space="0" w:color="auto"/>
        <w:left w:val="none" w:sz="0" w:space="0" w:color="auto"/>
        <w:bottom w:val="none" w:sz="0" w:space="0" w:color="auto"/>
        <w:right w:val="none" w:sz="0" w:space="0" w:color="auto"/>
      </w:divBdr>
    </w:div>
    <w:div w:id="502399923">
      <w:bodyDiv w:val="1"/>
      <w:marLeft w:val="0"/>
      <w:marRight w:val="0"/>
      <w:marTop w:val="0"/>
      <w:marBottom w:val="0"/>
      <w:divBdr>
        <w:top w:val="none" w:sz="0" w:space="0" w:color="auto"/>
        <w:left w:val="none" w:sz="0" w:space="0" w:color="auto"/>
        <w:bottom w:val="none" w:sz="0" w:space="0" w:color="auto"/>
        <w:right w:val="none" w:sz="0" w:space="0" w:color="auto"/>
      </w:divBdr>
    </w:div>
    <w:div w:id="52340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istoreyn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DB2CB-6DDA-4C67-A4B8-BDC5D93F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PLEASE POST</vt:lpstr>
    </vt:vector>
  </TitlesOfParts>
  <Company>crny</Company>
  <LinksUpToDate>false</LinksUpToDate>
  <CharactersWithSpaces>4088</CharactersWithSpaces>
  <SharedDoc>false</SharedDoc>
  <HLinks>
    <vt:vector size="12" baseType="variant">
      <vt:variant>
        <vt:i4>3080297</vt:i4>
      </vt:variant>
      <vt:variant>
        <vt:i4>3</vt:i4>
      </vt:variant>
      <vt:variant>
        <vt:i4>0</vt:i4>
      </vt:variant>
      <vt:variant>
        <vt:i4>5</vt:i4>
      </vt:variant>
      <vt:variant>
        <vt:lpwstr>http://www.cristoreyny.org/</vt:lpwstr>
      </vt:variant>
      <vt:variant>
        <vt:lpwstr/>
      </vt:variant>
      <vt:variant>
        <vt:i4>6422592</vt:i4>
      </vt:variant>
      <vt:variant>
        <vt:i4>0</vt:i4>
      </vt:variant>
      <vt:variant>
        <vt:i4>0</vt:i4>
      </vt:variant>
      <vt:variant>
        <vt:i4>5</vt:i4>
      </vt:variant>
      <vt:variant>
        <vt:lpwstr>mailto:employment@cristoreyny.org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POST</dc:title>
  <dc:subject/>
  <dc:creator>~</dc:creator>
  <cp:keywords/>
  <cp:lastModifiedBy>Patricia Page</cp:lastModifiedBy>
  <cp:revision>4</cp:revision>
  <cp:lastPrinted>2024-01-31T14:34:00Z</cp:lastPrinted>
  <dcterms:created xsi:type="dcterms:W3CDTF">2024-01-31T17:00:00Z</dcterms:created>
  <dcterms:modified xsi:type="dcterms:W3CDTF">2024-01-31T17:33:00Z</dcterms:modified>
</cp:coreProperties>
</file>